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8979" w14:textId="77777777" w:rsidR="007855EE" w:rsidRDefault="004E52E9" w:rsidP="007855EE">
      <w:pPr>
        <w:pStyle w:val="BodyText"/>
        <w:jc w:val="center"/>
        <w:rPr>
          <w:b/>
          <w:bCs/>
          <w:lang w:val="en-US"/>
        </w:rPr>
      </w:pPr>
      <w:r>
        <w:rPr>
          <w:b/>
          <w:bCs/>
          <w:lang w:val="en-US"/>
        </w:rPr>
        <w:t xml:space="preserve">Notice of Special Resolution </w:t>
      </w:r>
    </w:p>
    <w:p w14:paraId="236A82B8" w14:textId="5BA55598" w:rsidR="004E52E9" w:rsidRDefault="004E52E9" w:rsidP="007855EE">
      <w:pPr>
        <w:pStyle w:val="BodyText"/>
        <w:jc w:val="center"/>
        <w:rPr>
          <w:b/>
          <w:bCs/>
          <w:lang w:val="en-US"/>
        </w:rPr>
      </w:pPr>
      <w:r>
        <w:rPr>
          <w:b/>
          <w:bCs/>
          <w:lang w:val="en-US"/>
        </w:rPr>
        <w:t>The Federation of Asian Canadian Lawyers (British Columbia) Society</w:t>
      </w:r>
    </w:p>
    <w:p w14:paraId="7EEC72D5" w14:textId="3824F4B7" w:rsidR="004E52E9" w:rsidRDefault="004E52E9" w:rsidP="004E52E9">
      <w:pPr>
        <w:pStyle w:val="BodyText"/>
        <w:jc w:val="center"/>
        <w:rPr>
          <w:b/>
          <w:bCs/>
          <w:lang w:val="en-US"/>
        </w:rPr>
      </w:pPr>
      <w:r>
        <w:rPr>
          <w:b/>
          <w:bCs/>
          <w:lang w:val="en-US"/>
        </w:rPr>
        <w:t>(“FACL BC”)</w:t>
      </w:r>
    </w:p>
    <w:p w14:paraId="10C4B0E8" w14:textId="4226CC39" w:rsidR="007855EE" w:rsidRDefault="007855EE" w:rsidP="004E52E9">
      <w:pPr>
        <w:pStyle w:val="BodyText"/>
        <w:jc w:val="center"/>
        <w:rPr>
          <w:b/>
          <w:bCs/>
          <w:lang w:val="en-US"/>
        </w:rPr>
      </w:pPr>
      <w:r>
        <w:rPr>
          <w:b/>
          <w:bCs/>
          <w:lang w:val="en-US"/>
        </w:rPr>
        <w:t>For AGM July 17, 2023</w:t>
      </w:r>
    </w:p>
    <w:p w14:paraId="44BFAF54" w14:textId="60384E4B" w:rsidR="00A917F2" w:rsidRDefault="00913EC6">
      <w:pPr>
        <w:pStyle w:val="BodyText"/>
        <w:rPr>
          <w:lang w:val="en-US"/>
        </w:rPr>
      </w:pPr>
      <w:r w:rsidRPr="007D4802">
        <w:rPr>
          <w:b/>
          <w:bCs/>
          <w:lang w:val="en-US"/>
        </w:rPr>
        <w:t>WHEREAS</w:t>
      </w:r>
      <w:r>
        <w:rPr>
          <w:lang w:val="en-US"/>
        </w:rPr>
        <w:t xml:space="preserve"> the Board of Directors of </w:t>
      </w:r>
      <w:r w:rsidR="007D4802">
        <w:rPr>
          <w:lang w:val="en-US"/>
        </w:rPr>
        <w:t xml:space="preserve">FACL BC has reviewed the Bylaws and recommends amendments to </w:t>
      </w:r>
      <w:r w:rsidR="00566F7E">
        <w:rPr>
          <w:lang w:val="en-US"/>
        </w:rPr>
        <w:t xml:space="preserve">update </w:t>
      </w:r>
      <w:r w:rsidR="004E52E9">
        <w:rPr>
          <w:lang w:val="en-US"/>
        </w:rPr>
        <w:t xml:space="preserve">the Bylaws; </w:t>
      </w:r>
    </w:p>
    <w:p w14:paraId="6610F298" w14:textId="0B29DE0D" w:rsidR="00C87456" w:rsidRDefault="00C87456">
      <w:pPr>
        <w:pStyle w:val="BodyText"/>
        <w:rPr>
          <w:lang w:val="en-US"/>
        </w:rPr>
      </w:pPr>
      <w:r>
        <w:rPr>
          <w:b/>
          <w:bCs/>
          <w:lang w:val="en-US"/>
        </w:rPr>
        <w:t xml:space="preserve">BE IT RESOLVED </w:t>
      </w:r>
      <w:r w:rsidR="00965D11">
        <w:rPr>
          <w:lang w:val="en-US"/>
        </w:rPr>
        <w:t>as a special resolution</w:t>
      </w:r>
      <w:r w:rsidR="00996238">
        <w:rPr>
          <w:lang w:val="en-US"/>
        </w:rPr>
        <w:t xml:space="preserve"> that</w:t>
      </w:r>
      <w:r w:rsidR="00965D11">
        <w:rPr>
          <w:lang w:val="en-US"/>
        </w:rPr>
        <w:t xml:space="preserve"> </w:t>
      </w:r>
      <w:r>
        <w:rPr>
          <w:lang w:val="en-US"/>
        </w:rPr>
        <w:t xml:space="preserve">the Bylaws be amended as follows: </w:t>
      </w:r>
    </w:p>
    <w:p w14:paraId="4328AF03" w14:textId="3D5487D1" w:rsidR="005D3E21" w:rsidRDefault="00FE574C" w:rsidP="005B253B">
      <w:pPr>
        <w:pStyle w:val="BodyText"/>
        <w:numPr>
          <w:ilvl w:val="0"/>
          <w:numId w:val="4"/>
        </w:numPr>
        <w:ind w:hanging="720"/>
        <w:rPr>
          <w:lang w:val="en-US"/>
        </w:rPr>
      </w:pPr>
      <w:r>
        <w:rPr>
          <w:lang w:val="en-US"/>
        </w:rPr>
        <w:t>The “Associate Member”</w:t>
      </w:r>
      <w:r w:rsidR="00804A98">
        <w:rPr>
          <w:lang w:val="en-US"/>
        </w:rPr>
        <w:t xml:space="preserve"> membership class </w:t>
      </w:r>
      <w:r w:rsidR="00055D76">
        <w:rPr>
          <w:lang w:val="en-US"/>
        </w:rPr>
        <w:t>established pursuant to</w:t>
      </w:r>
      <w:r w:rsidR="00804A98">
        <w:rPr>
          <w:lang w:val="en-US"/>
        </w:rPr>
        <w:t xml:space="preserve"> article</w:t>
      </w:r>
      <w:r w:rsidR="00055D76">
        <w:rPr>
          <w:lang w:val="en-US"/>
        </w:rPr>
        <w:t>s</w:t>
      </w:r>
      <w:r w:rsidR="00C27D19">
        <w:rPr>
          <w:lang w:val="en-US"/>
        </w:rPr>
        <w:t xml:space="preserve"> </w:t>
      </w:r>
      <w:r w:rsidR="00804A98">
        <w:rPr>
          <w:lang w:val="en-US"/>
        </w:rPr>
        <w:t>2.2</w:t>
      </w:r>
      <w:r w:rsidR="00055D76">
        <w:rPr>
          <w:lang w:val="en-US"/>
        </w:rPr>
        <w:t xml:space="preserve">(a) and </w:t>
      </w:r>
      <w:r w:rsidR="00804A98">
        <w:rPr>
          <w:lang w:val="en-US"/>
        </w:rPr>
        <w:t xml:space="preserve">(d) be renamed as </w:t>
      </w:r>
      <w:r w:rsidR="006769DE">
        <w:rPr>
          <w:lang w:val="en-US"/>
        </w:rPr>
        <w:t>“Supporting Member”</w:t>
      </w:r>
      <w:r w:rsidR="005B253B">
        <w:rPr>
          <w:lang w:val="en-US"/>
        </w:rPr>
        <w:t xml:space="preserve"> and</w:t>
      </w:r>
      <w:r w:rsidR="00A418A4">
        <w:rPr>
          <w:lang w:val="en-US"/>
        </w:rPr>
        <w:t xml:space="preserve"> all references to</w:t>
      </w:r>
      <w:r w:rsidR="00C67F34" w:rsidRPr="005B253B">
        <w:rPr>
          <w:lang w:val="en-US"/>
        </w:rPr>
        <w:t xml:space="preserve"> </w:t>
      </w:r>
      <w:r w:rsidR="005D3E21" w:rsidRPr="005B253B">
        <w:rPr>
          <w:lang w:val="en-US"/>
        </w:rPr>
        <w:t xml:space="preserve">“Associate Member” in </w:t>
      </w:r>
      <w:r w:rsidR="00A418A4">
        <w:rPr>
          <w:lang w:val="en-US"/>
        </w:rPr>
        <w:t>the Bylaws be deleted and</w:t>
      </w:r>
      <w:r w:rsidR="005D3E21" w:rsidRPr="005B253B">
        <w:rPr>
          <w:lang w:val="en-US"/>
        </w:rPr>
        <w:t xml:space="preserve"> </w:t>
      </w:r>
      <w:r w:rsidR="004B68E8" w:rsidRPr="005B253B">
        <w:rPr>
          <w:lang w:val="en-US"/>
        </w:rPr>
        <w:t>replaced with “Supporting Member”</w:t>
      </w:r>
      <w:r w:rsidR="00DF6CDE">
        <w:rPr>
          <w:lang w:val="en-US"/>
        </w:rPr>
        <w:t>;</w:t>
      </w:r>
    </w:p>
    <w:p w14:paraId="4B4FFEA7" w14:textId="7B600469" w:rsidR="00A418A4" w:rsidRPr="00A418A4" w:rsidRDefault="00A418A4" w:rsidP="00A418A4">
      <w:pPr>
        <w:pStyle w:val="BodyText"/>
        <w:numPr>
          <w:ilvl w:val="0"/>
          <w:numId w:val="4"/>
        </w:numPr>
        <w:ind w:hanging="720"/>
        <w:rPr>
          <w:lang w:val="en-US"/>
        </w:rPr>
      </w:pPr>
      <w:r w:rsidRPr="000713C0">
        <w:rPr>
          <w:lang w:val="en-US"/>
        </w:rPr>
        <w:t>The “Area Representative” position on the Board of Directors as defined in article 1.1(d) be renamed as “Area Director” and</w:t>
      </w:r>
      <w:r>
        <w:rPr>
          <w:lang w:val="en-US"/>
        </w:rPr>
        <w:t xml:space="preserve"> all references to “Area Representative” in the Bylaws be deleted and replaced with “Area Director”</w:t>
      </w:r>
      <w:r w:rsidR="00DF6CDE">
        <w:rPr>
          <w:lang w:val="en-US"/>
        </w:rPr>
        <w:t>;</w:t>
      </w:r>
    </w:p>
    <w:p w14:paraId="2C93E3D8" w14:textId="2EA4B3E7" w:rsidR="00C67F34" w:rsidRDefault="008F2DD2" w:rsidP="00996238">
      <w:pPr>
        <w:pStyle w:val="BodyText"/>
        <w:numPr>
          <w:ilvl w:val="0"/>
          <w:numId w:val="4"/>
        </w:numPr>
        <w:ind w:hanging="720"/>
        <w:rPr>
          <w:lang w:val="en-US"/>
        </w:rPr>
      </w:pPr>
      <w:r>
        <w:rPr>
          <w:lang w:val="en-US"/>
        </w:rPr>
        <w:t>Art</w:t>
      </w:r>
      <w:r w:rsidR="007A7C1F">
        <w:rPr>
          <w:lang w:val="en-US"/>
        </w:rPr>
        <w:t xml:space="preserve">icle 2.2(b) be deleted </w:t>
      </w:r>
      <w:r w:rsidR="009D03D8">
        <w:rPr>
          <w:lang w:val="en-US"/>
        </w:rPr>
        <w:t xml:space="preserve">and replaced with the following: </w:t>
      </w:r>
    </w:p>
    <w:p w14:paraId="0B71291B" w14:textId="5B1F7558" w:rsidR="00D259F3" w:rsidRDefault="00D259F3" w:rsidP="00D259F3">
      <w:pPr>
        <w:pStyle w:val="BodyText"/>
        <w:tabs>
          <w:tab w:val="clear" w:pos="1440"/>
        </w:tabs>
        <w:ind w:left="720"/>
        <w:rPr>
          <w:lang w:val="en-US"/>
        </w:rPr>
      </w:pPr>
      <w:r>
        <w:rPr>
          <w:lang w:val="en-US"/>
        </w:rPr>
        <w:t xml:space="preserve">(b) </w:t>
      </w:r>
      <w:r w:rsidRPr="00D259F3">
        <w:rPr>
          <w:lang w:val="en-US"/>
        </w:rPr>
        <w:t>Unless as otherwise determined by the Board, the following persons are eligible to be a Full Member:</w:t>
      </w:r>
    </w:p>
    <w:p w14:paraId="68A94B72" w14:textId="77335B75" w:rsidR="00D259F3" w:rsidRDefault="00D259F3" w:rsidP="00D259F3">
      <w:pPr>
        <w:pStyle w:val="BodyText"/>
        <w:tabs>
          <w:tab w:val="clear" w:pos="1440"/>
        </w:tabs>
        <w:ind w:left="720" w:firstLine="720"/>
        <w:rPr>
          <w:lang w:val="en-US"/>
        </w:rPr>
      </w:pPr>
      <w:r>
        <w:rPr>
          <w:lang w:val="en-US"/>
        </w:rPr>
        <w:t>(i) a person who self-identifies as Asian-Canadian and who</w:t>
      </w:r>
      <w:r w:rsidR="00BB1270">
        <w:rPr>
          <w:lang w:val="en-US"/>
        </w:rPr>
        <w:t xml:space="preserve"> is</w:t>
      </w:r>
      <w:r>
        <w:rPr>
          <w:lang w:val="en-US"/>
        </w:rPr>
        <w:t xml:space="preserve">: </w:t>
      </w:r>
    </w:p>
    <w:p w14:paraId="1E696049" w14:textId="08489859" w:rsidR="00C83B8D" w:rsidRDefault="00D259F3" w:rsidP="00C83B8D">
      <w:pPr>
        <w:pStyle w:val="BodyText"/>
        <w:tabs>
          <w:tab w:val="clear" w:pos="1440"/>
        </w:tabs>
        <w:ind w:left="2160"/>
        <w:rPr>
          <w:lang w:val="en-US"/>
        </w:rPr>
      </w:pPr>
      <w:r>
        <w:rPr>
          <w:lang w:val="en-US"/>
        </w:rPr>
        <w:t xml:space="preserve">A. </w:t>
      </w:r>
      <w:r w:rsidRPr="00D259F3">
        <w:rPr>
          <w:lang w:val="en-US"/>
        </w:rPr>
        <w:t>a current or former member of any law society in any province or territory in Canada;</w:t>
      </w:r>
    </w:p>
    <w:p w14:paraId="262CBAF1" w14:textId="64093B5D" w:rsidR="00C83B8D" w:rsidRDefault="00C83B8D" w:rsidP="00C83B8D">
      <w:pPr>
        <w:pStyle w:val="BodyText"/>
        <w:tabs>
          <w:tab w:val="clear" w:pos="1440"/>
        </w:tabs>
        <w:ind w:left="2160"/>
        <w:rPr>
          <w:lang w:val="en-US"/>
        </w:rPr>
      </w:pPr>
      <w:r>
        <w:rPr>
          <w:lang w:val="en-US"/>
        </w:rPr>
        <w:t xml:space="preserve">B. </w:t>
      </w:r>
      <w:r w:rsidR="00D259F3" w:rsidRPr="00D259F3">
        <w:rPr>
          <w:lang w:val="en-US"/>
        </w:rPr>
        <w:t xml:space="preserve">articling, clerking, or is enrolled in studies required by a law society or the National Committee on Accreditation; </w:t>
      </w:r>
    </w:p>
    <w:p w14:paraId="1D8CF954" w14:textId="51373EFE" w:rsidR="00BB1270" w:rsidRDefault="00C83B8D" w:rsidP="00BB1270">
      <w:pPr>
        <w:pStyle w:val="BodyText"/>
        <w:tabs>
          <w:tab w:val="clear" w:pos="1440"/>
        </w:tabs>
        <w:ind w:left="2160"/>
        <w:rPr>
          <w:lang w:val="en-US"/>
        </w:rPr>
      </w:pPr>
      <w:r>
        <w:rPr>
          <w:lang w:val="en-US"/>
        </w:rPr>
        <w:t xml:space="preserve">C. </w:t>
      </w:r>
      <w:r w:rsidR="00D259F3" w:rsidRPr="00D259F3">
        <w:rPr>
          <w:lang w:val="en-US"/>
        </w:rPr>
        <w:t>a judge or retired judge of any court of record in Canada or outside of Canada; or</w:t>
      </w:r>
    </w:p>
    <w:p w14:paraId="67FB49E3" w14:textId="4F7878CE" w:rsidR="009D03D8" w:rsidRDefault="00BB1270" w:rsidP="00BB1270">
      <w:pPr>
        <w:pStyle w:val="BodyText"/>
        <w:tabs>
          <w:tab w:val="clear" w:pos="1440"/>
        </w:tabs>
        <w:ind w:left="2160"/>
        <w:rPr>
          <w:lang w:val="en-US"/>
        </w:rPr>
      </w:pPr>
      <w:r>
        <w:rPr>
          <w:lang w:val="en-US"/>
        </w:rPr>
        <w:t xml:space="preserve">D. a </w:t>
      </w:r>
      <w:r w:rsidR="00D259F3" w:rsidRPr="00D259F3">
        <w:rPr>
          <w:lang w:val="en-US"/>
        </w:rPr>
        <w:t>full-time member of a faculty of a law school in Canada.</w:t>
      </w:r>
    </w:p>
    <w:p w14:paraId="01B3C898" w14:textId="40639B99" w:rsidR="001F1833" w:rsidRDefault="00AA2058" w:rsidP="001F1833">
      <w:pPr>
        <w:pStyle w:val="BodyText"/>
        <w:numPr>
          <w:ilvl w:val="0"/>
          <w:numId w:val="4"/>
        </w:numPr>
        <w:ind w:hanging="720"/>
        <w:rPr>
          <w:lang w:val="en-US"/>
        </w:rPr>
      </w:pPr>
      <w:r>
        <w:rPr>
          <w:lang w:val="en-US"/>
        </w:rPr>
        <w:t>The term “treasurer” be deleted from article 4.4(e)(a)</w:t>
      </w:r>
      <w:r w:rsidR="00DF6CDE">
        <w:rPr>
          <w:lang w:val="en-US"/>
        </w:rPr>
        <w:t>;</w:t>
      </w:r>
    </w:p>
    <w:p w14:paraId="484D045F" w14:textId="53042D5B" w:rsidR="00AA2058" w:rsidRDefault="00DF6CDE" w:rsidP="001F1833">
      <w:pPr>
        <w:pStyle w:val="BodyText"/>
        <w:numPr>
          <w:ilvl w:val="0"/>
          <w:numId w:val="4"/>
        </w:numPr>
        <w:ind w:hanging="720"/>
        <w:rPr>
          <w:lang w:val="en-US"/>
        </w:rPr>
      </w:pPr>
      <w:r>
        <w:rPr>
          <w:lang w:val="en-US"/>
        </w:rPr>
        <w:t xml:space="preserve">The following be added as article </w:t>
      </w:r>
      <w:r w:rsidR="00B504DE">
        <w:rPr>
          <w:lang w:val="en-US"/>
        </w:rPr>
        <w:t xml:space="preserve">5.6: </w:t>
      </w:r>
    </w:p>
    <w:p w14:paraId="1A355055" w14:textId="77777777" w:rsidR="00B504DE" w:rsidRPr="00B504DE" w:rsidRDefault="00B504DE" w:rsidP="00B504DE">
      <w:pPr>
        <w:pStyle w:val="BodyText"/>
        <w:ind w:left="720"/>
        <w:rPr>
          <w:lang w:val="en-US"/>
        </w:rPr>
      </w:pPr>
      <w:r w:rsidRPr="00B504DE">
        <w:rPr>
          <w:lang w:val="en-US"/>
        </w:rPr>
        <w:t xml:space="preserve">Subject to the treasurer’s approval, any financial resolution for an amount </w:t>
      </w:r>
      <w:proofErr w:type="gramStart"/>
      <w:r w:rsidRPr="00B504DE">
        <w:rPr>
          <w:lang w:val="en-US"/>
        </w:rPr>
        <w:t>in excess of</w:t>
      </w:r>
      <w:proofErr w:type="gramEnd"/>
      <w:r w:rsidRPr="00B504DE">
        <w:rPr>
          <w:lang w:val="en-US"/>
        </w:rPr>
        <w:t xml:space="preserve"> $1,000 that is required to be taken at a Board meeting may be taken without a Board meeting if the financial resolution is approved by at least ¾ of the Directors entitled to vote on the matter. The financial resolution may be approved in writing by electronic mail, </w:t>
      </w:r>
      <w:proofErr w:type="gramStart"/>
      <w:r w:rsidRPr="00B504DE">
        <w:rPr>
          <w:lang w:val="en-US"/>
        </w:rPr>
        <w:t>facsimile</w:t>
      </w:r>
      <w:proofErr w:type="gramEnd"/>
      <w:r w:rsidRPr="00B504DE">
        <w:rPr>
          <w:lang w:val="en-US"/>
        </w:rPr>
        <w:t xml:space="preserve"> or other electronic transmission, and when </w:t>
      </w:r>
      <w:r w:rsidRPr="00B504DE">
        <w:rPr>
          <w:lang w:val="en-US"/>
        </w:rPr>
        <w:lastRenderedPageBreak/>
        <w:t>all required votes have been obtained, it shall have the same force and effect as if it had been approved at a meeting duly held.</w:t>
      </w:r>
    </w:p>
    <w:p w14:paraId="3791776B" w14:textId="0A579171" w:rsidR="00B504DE" w:rsidRDefault="00B504DE" w:rsidP="00B504DE">
      <w:pPr>
        <w:pStyle w:val="BodyText"/>
        <w:ind w:left="720"/>
        <w:rPr>
          <w:lang w:val="en-US"/>
        </w:rPr>
      </w:pPr>
      <w:r w:rsidRPr="00B504DE">
        <w:rPr>
          <w:lang w:val="en-US"/>
        </w:rPr>
        <w:t>The moving Director shall provide the text of the financial resolution to the Secretary for circulation to the Board. The Secretary shall record the outcome of the financial resolution in the minutes of the next Board meeting.</w:t>
      </w:r>
    </w:p>
    <w:sectPr w:rsidR="00B504DE">
      <w:headerReference w:type="even" r:id="rId7"/>
      <w:headerReference w:type="default" r:id="rId8"/>
      <w:footerReference w:type="default" r:id="rId9"/>
      <w:footerReference w:type="first" r:id="rId10"/>
      <w:footnotePr>
        <w:numRestart w:val="eachSect"/>
      </w:footnotePr>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D625" w14:textId="77777777" w:rsidR="00913EC6" w:rsidRDefault="00913EC6">
      <w:r>
        <w:separator/>
      </w:r>
    </w:p>
  </w:endnote>
  <w:endnote w:type="continuationSeparator" w:id="0">
    <w:p w14:paraId="5DD47756" w14:textId="77777777" w:rsidR="00913EC6" w:rsidRDefault="0091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inePrinter">
    <w:altName w:val="Arial"/>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1AC0" w14:textId="77777777" w:rsidR="00A917F2" w:rsidRDefault="0089476F">
    <w:pPr>
      <w:pStyle w:val="Footer"/>
    </w:pPr>
    <w:r>
      <w:rPr>
        <w:sz w:val="18"/>
      </w:rPr>
      <w:fldChar w:fldCharType="begin"/>
    </w:r>
    <w:r>
      <w:rPr>
        <w:sz w:val="18"/>
      </w:rPr>
      <w:instrText xml:space="preserve"> DOCPROPERTY DocNumber </w:instrText>
    </w:r>
    <w:r>
      <w:rPr>
        <w:sz w:val="18"/>
      </w:rPr>
      <w:fldChar w:fldCharType="separate"/>
    </w:r>
    <w:r w:rsidR="00913EC6">
      <w:rPr>
        <w:sz w:val="18"/>
      </w:rPr>
      <w:t xml:space="preserve"> </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AE04" w14:textId="77777777" w:rsidR="00A917F2" w:rsidRDefault="0089476F">
    <w:pPr>
      <w:pStyle w:val="Footer"/>
    </w:pPr>
    <w:r>
      <w:rPr>
        <w:sz w:val="18"/>
      </w:rPr>
      <w:fldChar w:fldCharType="begin"/>
    </w:r>
    <w:r>
      <w:rPr>
        <w:sz w:val="18"/>
      </w:rPr>
      <w:instrText xml:space="preserve"> DOCPROPERTY DocNumber </w:instrText>
    </w:r>
    <w:r>
      <w:rPr>
        <w:sz w:val="18"/>
      </w:rPr>
      <w:fldChar w:fldCharType="separate"/>
    </w:r>
    <w:r w:rsidR="00913EC6">
      <w:rPr>
        <w:sz w:val="18"/>
      </w:rPr>
      <w:t xml:space="preserve"> </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FDF3" w14:textId="77777777" w:rsidR="00913EC6" w:rsidRDefault="00913EC6">
      <w:r>
        <w:separator/>
      </w:r>
    </w:p>
  </w:footnote>
  <w:footnote w:type="continuationSeparator" w:id="0">
    <w:p w14:paraId="74D3F84F" w14:textId="77777777" w:rsidR="00913EC6" w:rsidRDefault="0091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F570" w14:textId="77777777" w:rsidR="00A917F2" w:rsidRDefault="008947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E907F" w14:textId="77777777" w:rsidR="00A917F2" w:rsidRDefault="00A9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8CA4" w14:textId="77777777" w:rsidR="00A917F2" w:rsidRDefault="0089476F">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61A551BC" w14:textId="77777777" w:rsidR="00A917F2" w:rsidRDefault="00A9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3034D"/>
    <w:multiLevelType w:val="hybridMultilevel"/>
    <w:tmpl w:val="AA4218D8"/>
    <w:lvl w:ilvl="0" w:tplc="9B1E788A">
      <w:start w:val="1"/>
      <w:numFmt w:val="upp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F24E94"/>
    <w:multiLevelType w:val="multilevel"/>
    <w:tmpl w:val="48045246"/>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2" w15:restartNumberingAfterBreak="0">
    <w:nsid w:val="62E95A95"/>
    <w:multiLevelType w:val="multilevel"/>
    <w:tmpl w:val="048000F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6EB13A1A"/>
    <w:multiLevelType w:val="hybridMultilevel"/>
    <w:tmpl w:val="5A445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614701">
    <w:abstractNumId w:val="0"/>
  </w:num>
  <w:num w:numId="2" w16cid:durableId="975793696">
    <w:abstractNumId w:val="2"/>
  </w:num>
  <w:num w:numId="3" w16cid:durableId="1364937209">
    <w:abstractNumId w:val="1"/>
  </w:num>
  <w:num w:numId="4" w16cid:durableId="1438453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1MDUyNTM2NjA1NjJV0lEKTi0uzszPAykwrAUAuEOg7iwAAAA="/>
  </w:docVars>
  <w:rsids>
    <w:rsidRoot w:val="00913EC6"/>
    <w:rsid w:val="00055D76"/>
    <w:rsid w:val="00070229"/>
    <w:rsid w:val="000713C0"/>
    <w:rsid w:val="000806A9"/>
    <w:rsid w:val="001F1833"/>
    <w:rsid w:val="00203429"/>
    <w:rsid w:val="002924B5"/>
    <w:rsid w:val="003C6A24"/>
    <w:rsid w:val="003E0433"/>
    <w:rsid w:val="004B68E8"/>
    <w:rsid w:val="004E52E9"/>
    <w:rsid w:val="00506A52"/>
    <w:rsid w:val="00566F7E"/>
    <w:rsid w:val="005A70CF"/>
    <w:rsid w:val="005B253B"/>
    <w:rsid w:val="005D3E21"/>
    <w:rsid w:val="005F0307"/>
    <w:rsid w:val="006769DE"/>
    <w:rsid w:val="007855EE"/>
    <w:rsid w:val="007A7C1F"/>
    <w:rsid w:val="007D4802"/>
    <w:rsid w:val="00804A98"/>
    <w:rsid w:val="0089476F"/>
    <w:rsid w:val="008C2EA8"/>
    <w:rsid w:val="008F2DD2"/>
    <w:rsid w:val="00913EC6"/>
    <w:rsid w:val="00965D11"/>
    <w:rsid w:val="00996238"/>
    <w:rsid w:val="009D03D8"/>
    <w:rsid w:val="00A37795"/>
    <w:rsid w:val="00A418A4"/>
    <w:rsid w:val="00A917F2"/>
    <w:rsid w:val="00AA2058"/>
    <w:rsid w:val="00B504DE"/>
    <w:rsid w:val="00BA794E"/>
    <w:rsid w:val="00BB1270"/>
    <w:rsid w:val="00BF788A"/>
    <w:rsid w:val="00C11849"/>
    <w:rsid w:val="00C27D19"/>
    <w:rsid w:val="00C67F34"/>
    <w:rsid w:val="00C83B8D"/>
    <w:rsid w:val="00C87456"/>
    <w:rsid w:val="00D259F3"/>
    <w:rsid w:val="00DC5D43"/>
    <w:rsid w:val="00DF6CDE"/>
    <w:rsid w:val="00EA73F7"/>
    <w:rsid w:val="00EF2299"/>
    <w:rsid w:val="00F53E29"/>
    <w:rsid w:val="00FE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ADC46"/>
  <w15:docId w15:val="{695C6850-0B4E-43CE-8C56-63359985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F788A"/>
    <w:rPr>
      <w:rFonts w:ascii="Arial" w:hAnsi="Arial" w:cs="Arial"/>
      <w:sz w:val="24"/>
      <w:lang w:val="en-CA"/>
    </w:rPr>
  </w:style>
  <w:style w:type="paragraph" w:styleId="Heading1">
    <w:name w:val="heading 1"/>
    <w:basedOn w:val="Normal"/>
    <w:next w:val="BodyText"/>
    <w:qFormat/>
    <w:pPr>
      <w:keepNext/>
      <w:spacing w:before="240"/>
      <w:jc w:val="center"/>
      <w:outlineLvl w:val="0"/>
    </w:pPr>
    <w:rPr>
      <w:b/>
      <w:caps/>
      <w:kern w:val="28"/>
    </w:rPr>
  </w:style>
  <w:style w:type="paragraph" w:styleId="Heading2">
    <w:name w:val="heading 2"/>
    <w:basedOn w:val="Heading1"/>
    <w:next w:val="BodyText"/>
    <w:qFormat/>
    <w:pPr>
      <w:tabs>
        <w:tab w:val="left" w:pos="1440"/>
      </w:tabs>
      <w:jc w:val="left"/>
      <w:outlineLvl w:val="1"/>
    </w:pPr>
  </w:style>
  <w:style w:type="paragraph" w:styleId="Heading3">
    <w:name w:val="heading 3"/>
    <w:basedOn w:val="Heading1"/>
    <w:next w:val="BodyText"/>
    <w:qFormat/>
    <w:pPr>
      <w:tabs>
        <w:tab w:val="left" w:pos="1440"/>
      </w:tabs>
      <w:jc w:val="left"/>
      <w:outlineLvl w:val="2"/>
    </w:pPr>
    <w:rPr>
      <w:caps w:val="0"/>
    </w:rPr>
  </w:style>
  <w:style w:type="paragraph" w:styleId="Heading4">
    <w:name w:val="heading 4"/>
    <w:basedOn w:val="Heading1"/>
    <w:next w:val="BodyText"/>
    <w:qFormat/>
    <w:pPr>
      <w:tabs>
        <w:tab w:val="left" w:pos="1440"/>
      </w:tabs>
      <w:jc w:val="left"/>
      <w:outlineLvl w:val="3"/>
    </w:pPr>
    <w:rPr>
      <w:rFonts w:ascii="Arial Bold" w:hAnsi="Arial Bold"/>
      <w:sz w:val="20"/>
    </w:rPr>
  </w:style>
  <w:style w:type="paragraph" w:styleId="Heading5">
    <w:name w:val="heading 5"/>
    <w:basedOn w:val="Heading1"/>
    <w:next w:val="BodyText"/>
    <w:qFormat/>
    <w:pPr>
      <w:tabs>
        <w:tab w:val="left" w:pos="1440"/>
      </w:tabs>
      <w:jc w:val="left"/>
      <w:outlineLvl w:val="4"/>
    </w:pPr>
    <w:rPr>
      <w:caps w:val="0"/>
      <w:sz w:val="20"/>
    </w:rPr>
  </w:style>
  <w:style w:type="paragraph" w:styleId="Heading6">
    <w:name w:val="heading 6"/>
    <w:basedOn w:val="Heading1"/>
    <w:next w:val="BodyText"/>
    <w:qFormat/>
    <w:pPr>
      <w:tabs>
        <w:tab w:val="left" w:pos="1440"/>
      </w:tabs>
      <w:jc w:val="left"/>
      <w:outlineLvl w:val="5"/>
    </w:pPr>
    <w:rPr>
      <w:i/>
      <w:sz w:val="20"/>
    </w:rPr>
  </w:style>
  <w:style w:type="paragraph" w:styleId="Heading7">
    <w:name w:val="heading 7"/>
    <w:basedOn w:val="Heading1"/>
    <w:next w:val="BodyText"/>
    <w:qFormat/>
    <w:pPr>
      <w:tabs>
        <w:tab w:val="left" w:pos="1440"/>
      </w:tabs>
      <w:jc w:val="left"/>
      <w:outlineLvl w:val="6"/>
    </w:pPr>
    <w:rPr>
      <w:i/>
      <w:caps w:val="0"/>
      <w:sz w:val="20"/>
    </w:rPr>
  </w:style>
  <w:style w:type="paragraph" w:styleId="Heading8">
    <w:name w:val="heading 8"/>
    <w:basedOn w:val="Heading1"/>
    <w:next w:val="BodyText"/>
    <w:qFormat/>
    <w:pPr>
      <w:tabs>
        <w:tab w:val="left" w:pos="1440"/>
      </w:tabs>
      <w:jc w:val="left"/>
      <w:outlineLvl w:val="7"/>
    </w:pPr>
    <w:rPr>
      <w:b w:val="0"/>
      <w:i/>
      <w:sz w:val="20"/>
    </w:rPr>
  </w:style>
  <w:style w:type="paragraph" w:styleId="Heading9">
    <w:name w:val="heading 9"/>
    <w:basedOn w:val="Heading1"/>
    <w:next w:val="BodyText"/>
    <w:qFormat/>
    <w:pPr>
      <w:tabs>
        <w:tab w:val="left" w:pos="1440"/>
      </w:tabs>
      <w:jc w:val="left"/>
      <w:outlineLvl w:val="8"/>
    </w:pPr>
    <w:rPr>
      <w:b w:val="0"/>
      <w:i/>
      <w:cap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D43"/>
    <w:pPr>
      <w:tabs>
        <w:tab w:val="left" w:pos="1440"/>
      </w:tabs>
      <w:spacing w:before="240"/>
      <w:jc w:val="both"/>
    </w:pPr>
  </w:style>
  <w:style w:type="paragraph" w:customStyle="1" w:styleId="BetweenAnd">
    <w:name w:val="Between/And"/>
    <w:basedOn w:val="BodyText"/>
    <w:next w:val="PartiesinFull"/>
    <w:pPr>
      <w:keepNext/>
      <w:spacing w:before="480"/>
      <w:jc w:val="left"/>
    </w:pPr>
    <w:rPr>
      <w:caps/>
    </w:rPr>
  </w:style>
  <w:style w:type="paragraph" w:customStyle="1" w:styleId="PartiesinFull">
    <w:name w:val="Parties in Full"/>
    <w:basedOn w:val="BodyText"/>
    <w:pPr>
      <w:keepNext/>
      <w:keepLines/>
      <w:ind w:left="1440" w:right="1440"/>
    </w:pPr>
  </w:style>
  <w:style w:type="paragraph" w:customStyle="1" w:styleId="Parties-ShortForm">
    <w:name w:val="Parties - Short Form"/>
    <w:basedOn w:val="Normal"/>
    <w:next w:val="PartiesinFull"/>
    <w:pPr>
      <w:spacing w:before="120"/>
      <w:jc w:val="right"/>
    </w:pPr>
    <w:rPr>
      <w:caps/>
    </w:rPr>
  </w:style>
  <w:style w:type="paragraph" w:customStyle="1" w:styleId="Recital">
    <w:name w:val="Recital"/>
    <w:basedOn w:val="BodyText"/>
  </w:style>
  <w:style w:type="paragraph" w:customStyle="1" w:styleId="Whereas">
    <w:name w:val="Whereas"/>
    <w:basedOn w:val="BodyText"/>
    <w:pPr>
      <w:keepNext/>
      <w:spacing w:before="480"/>
      <w:jc w:val="left"/>
    </w:pPr>
    <w:rPr>
      <w:b/>
      <w:caps/>
    </w:rPr>
  </w:style>
  <w:style w:type="paragraph" w:customStyle="1" w:styleId="JuratSignature">
    <w:name w:val="Jurat Signature"/>
    <w:basedOn w:val="Normal"/>
    <w:pPr>
      <w:keepLines/>
      <w:tabs>
        <w:tab w:val="left" w:pos="4320"/>
        <w:tab w:val="left" w:pos="4752"/>
        <w:tab w:val="left" w:pos="5184"/>
        <w:tab w:val="left" w:pos="8640"/>
      </w:tabs>
      <w:spacing w:before="480"/>
    </w:pPr>
  </w:style>
  <w:style w:type="paragraph" w:styleId="Index1">
    <w:name w:val="index 1"/>
    <w:basedOn w:val="Normal"/>
    <w:next w:val="Normal"/>
    <w:semiHidden/>
  </w:style>
  <w:style w:type="paragraph" w:styleId="Index2">
    <w:name w:val="index 2"/>
    <w:basedOn w:val="Normal"/>
    <w:next w:val="Normal"/>
    <w:semiHidden/>
  </w:style>
  <w:style w:type="paragraph" w:styleId="Index3">
    <w:name w:val="index 3"/>
    <w:basedOn w:val="Normal"/>
    <w:next w:val="Normal"/>
    <w:semiHidden/>
  </w:style>
  <w:style w:type="paragraph" w:styleId="Index4">
    <w:name w:val="index 4"/>
    <w:basedOn w:val="Normal"/>
    <w:next w:val="Normal"/>
    <w:semiHidden/>
  </w:style>
  <w:style w:type="paragraph" w:styleId="Index8">
    <w:name w:val="index 8"/>
    <w:basedOn w:val="Normal"/>
    <w:next w:val="Normal"/>
    <w:semiHidden/>
    <w:pPr>
      <w:tabs>
        <w:tab w:val="right" w:leader="dot" w:pos="9360"/>
      </w:tabs>
      <w:ind w:left="1920" w:hanging="240"/>
    </w:pPr>
  </w:style>
  <w:style w:type="paragraph" w:styleId="CommentText">
    <w:name w:val="annotation text"/>
    <w:basedOn w:val="Normal"/>
    <w:semiHidden/>
    <w:rPr>
      <w:sz w:val="20"/>
    </w:rPr>
  </w:style>
  <w:style w:type="paragraph" w:customStyle="1" w:styleId="InWitness">
    <w:name w:val="In Witness"/>
    <w:basedOn w:val="BodyText"/>
    <w:next w:val="JuratSignature"/>
    <w:pPr>
      <w:keepNext/>
    </w:pPr>
  </w:style>
  <w:style w:type="paragraph" w:styleId="Title">
    <w:name w:val="Title"/>
    <w:basedOn w:val="Normal"/>
    <w:qFormat/>
    <w:pPr>
      <w:spacing w:after="360"/>
      <w:jc w:val="center"/>
    </w:pPr>
    <w:rPr>
      <w:b/>
      <w:caps/>
    </w:rPr>
  </w:style>
  <w:style w:type="paragraph" w:customStyle="1" w:styleId="JB">
    <w:name w:val="JB"/>
    <w:aliases w:val="JURAT SIGNATURE - LEFT &amp; RGT"/>
    <w:basedOn w:val="Normal"/>
    <w:semiHidden/>
    <w:pPr>
      <w:keepLines/>
      <w:tabs>
        <w:tab w:val="left" w:pos="4320"/>
        <w:tab w:val="left" w:pos="4752"/>
        <w:tab w:val="left" w:pos="5184"/>
        <w:tab w:val="left" w:pos="8640"/>
      </w:tabs>
      <w:spacing w:before="480"/>
    </w:pPr>
  </w:style>
  <w:style w:type="paragraph" w:customStyle="1" w:styleId="OBCover">
    <w:name w:val="OBCover"/>
    <w:semiHidden/>
    <w:pPr>
      <w:spacing w:before="480" w:after="480"/>
      <w:jc w:val="center"/>
    </w:pPr>
    <w:rPr>
      <w:noProof/>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680"/>
        <w:tab w:val="right" w:pos="9360"/>
      </w:tabs>
    </w:pPr>
    <w:rPr>
      <w:sz w:val="16"/>
    </w:rPr>
  </w:style>
  <w:style w:type="character" w:styleId="PageNumber">
    <w:name w:val="page number"/>
    <w:basedOn w:val="DefaultParagraphFont"/>
    <w:semiHidden/>
    <w:rPr>
      <w:vertAlign w:val="baseline"/>
    </w:rPr>
  </w:style>
  <w:style w:type="paragraph" w:customStyle="1" w:styleId="IDCover">
    <w:name w:val="IDCover"/>
    <w:basedOn w:val="Normal"/>
    <w:next w:val="Normal"/>
    <w:semiHidden/>
    <w:pPr>
      <w:tabs>
        <w:tab w:val="right" w:pos="9180"/>
      </w:tabs>
    </w:pPr>
    <w:rPr>
      <w:sz w:val="20"/>
    </w:rPr>
  </w:style>
  <w:style w:type="paragraph" w:styleId="Caption">
    <w:name w:val="caption"/>
    <w:basedOn w:val="Normal"/>
    <w:next w:val="Normal"/>
    <w:qFormat/>
    <w:pPr>
      <w:spacing w:before="360" w:after="240"/>
      <w:jc w:val="center"/>
    </w:pPr>
    <w:rPr>
      <w:b/>
      <w:caps/>
      <w:sz w:val="28"/>
    </w:rPr>
  </w:style>
  <w:style w:type="paragraph" w:customStyle="1" w:styleId="WI">
    <w:name w:val="WI"/>
    <w:aliases w:val="IN WITNESS"/>
    <w:basedOn w:val="Normal"/>
    <w:next w:val="Normal"/>
    <w:semiHidden/>
    <w:pPr>
      <w:keepNext/>
      <w:tabs>
        <w:tab w:val="left" w:pos="1440"/>
      </w:tabs>
      <w:spacing w:before="240"/>
    </w:pPr>
  </w:style>
  <w:style w:type="paragraph" w:styleId="FootnoteText">
    <w:name w:val="footnote text"/>
    <w:basedOn w:val="BodyText"/>
    <w:semiHidden/>
    <w:pPr>
      <w:spacing w:before="0" w:after="120"/>
    </w:pPr>
    <w:rPr>
      <w:sz w:val="20"/>
    </w:rPr>
  </w:style>
  <w:style w:type="paragraph" w:styleId="NormalIndent">
    <w:name w:val="Normal Indent"/>
    <w:basedOn w:val="Normal"/>
    <w:semiHidden/>
    <w:pPr>
      <w:ind w:left="720"/>
    </w:pPr>
  </w:style>
  <w:style w:type="character" w:styleId="LineNumber">
    <w:name w:val="line number"/>
    <w:basedOn w:val="DefaultParagraphFont"/>
    <w:semiHidden/>
    <w:rPr>
      <w:vertAlign w:val="baseline"/>
    </w:rPr>
  </w:style>
  <w:style w:type="paragraph" w:styleId="EnvelopeAddress">
    <w:name w:val="envelope address"/>
    <w:basedOn w:val="Normal"/>
    <w:pPr>
      <w:framePr w:w="5040" w:h="3715" w:hRule="exact" w:hSpace="187" w:wrap="around" w:vAnchor="page" w:hAnchor="page" w:x="5199" w:y="1743"/>
    </w:pPr>
  </w:style>
  <w:style w:type="character" w:styleId="CommentReference">
    <w:name w:val="annotation reference"/>
    <w:basedOn w:val="DefaultParagraphFont"/>
    <w:semiHidden/>
    <w:rPr>
      <w:sz w:val="16"/>
      <w:vertAlign w:val="baseline"/>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Address">
    <w:name w:val="Address"/>
    <w:basedOn w:val="Normal"/>
    <w:pPr>
      <w:tabs>
        <w:tab w:val="left" w:pos="1728"/>
      </w:tabs>
    </w:pPr>
  </w:style>
  <w:style w:type="paragraph" w:styleId="EnvelopeReturn">
    <w:name w:val="envelope return"/>
    <w:basedOn w:val="Normal"/>
  </w:style>
  <w:style w:type="paragraph" w:styleId="Index5">
    <w:name w:val="index 5"/>
    <w:basedOn w:val="Normal"/>
    <w:next w:val="Normal"/>
    <w:semiHidden/>
    <w:pPr>
      <w:tabs>
        <w:tab w:val="right" w:leader="dot" w:pos="8640"/>
      </w:tabs>
      <w:ind w:left="1000" w:hanging="200"/>
    </w:pPr>
    <w:rPr>
      <w:sz w:val="20"/>
    </w:rPr>
  </w:style>
  <w:style w:type="paragraph" w:styleId="Index6">
    <w:name w:val="index 6"/>
    <w:basedOn w:val="Normal"/>
    <w:next w:val="Normal"/>
    <w:semiHidden/>
    <w:pPr>
      <w:tabs>
        <w:tab w:val="right" w:leader="dot" w:pos="8640"/>
      </w:tabs>
      <w:ind w:left="1200" w:hanging="200"/>
    </w:pPr>
    <w:rPr>
      <w:sz w:val="20"/>
    </w:rPr>
  </w:style>
  <w:style w:type="paragraph" w:customStyle="1" w:styleId="KeepwNext">
    <w:name w:val="Keep w/Next"/>
    <w:basedOn w:val="BodyText"/>
    <w:next w:val="BodyText"/>
    <w:semiHidden/>
    <w:pPr>
      <w:keepNext/>
    </w:pPr>
    <w:rPr>
      <w:lang w:val="en-US"/>
    </w:rPr>
  </w:style>
  <w:style w:type="paragraph" w:customStyle="1" w:styleId="KeepLinesTogether">
    <w:name w:val="Keep Lines Together"/>
    <w:basedOn w:val="BodyText"/>
    <w:next w:val="BodyText"/>
    <w:pPr>
      <w:keepLines/>
    </w:pPr>
  </w:style>
  <w:style w:type="paragraph" w:styleId="Index7">
    <w:name w:val="index 7"/>
    <w:basedOn w:val="Normal"/>
    <w:next w:val="Normal"/>
    <w:semiHidden/>
    <w:pPr>
      <w:tabs>
        <w:tab w:val="right" w:leader="dot" w:pos="8640"/>
      </w:tabs>
      <w:ind w:left="1400" w:hanging="200"/>
    </w:pPr>
    <w:rPr>
      <w:sz w:val="20"/>
    </w:rPr>
  </w:style>
  <w:style w:type="paragraph" w:styleId="Index9">
    <w:name w:val="index 9"/>
    <w:basedOn w:val="Normal"/>
    <w:next w:val="Normal"/>
    <w:semiHidden/>
    <w:pPr>
      <w:tabs>
        <w:tab w:val="right" w:leader="dot" w:pos="8640"/>
      </w:tabs>
      <w:ind w:left="1800" w:hanging="200"/>
    </w:pPr>
    <w:rPr>
      <w:sz w:val="20"/>
    </w:rPr>
  </w:style>
  <w:style w:type="paragraph" w:styleId="BodyTextIndent">
    <w:name w:val="Body Text Indent"/>
    <w:basedOn w:val="BodyText"/>
    <w:semiHidden/>
    <w:pPr>
      <w:tabs>
        <w:tab w:val="clear" w:pos="1440"/>
      </w:tabs>
      <w:ind w:left="360"/>
    </w:pPr>
  </w:style>
  <w:style w:type="paragraph" w:styleId="IndexHeading">
    <w:name w:val="index heading"/>
    <w:basedOn w:val="Normal"/>
    <w:next w:val="Index1"/>
    <w:semiHidden/>
  </w:style>
  <w:style w:type="paragraph" w:customStyle="1" w:styleId="Multi1">
    <w:name w:val="Multi1"/>
    <w:basedOn w:val="Multi"/>
    <w:pPr>
      <w:tabs>
        <w:tab w:val="left" w:pos="1440"/>
      </w:tabs>
    </w:pPr>
  </w:style>
  <w:style w:type="paragraph" w:customStyle="1" w:styleId="Multi">
    <w:name w:val="Multi"/>
    <w:basedOn w:val="BodyText"/>
    <w:pPr>
      <w:tabs>
        <w:tab w:val="clear" w:pos="1440"/>
      </w:tabs>
      <w:ind w:left="1440" w:hanging="720"/>
    </w:pPr>
  </w:style>
  <w:style w:type="paragraph" w:customStyle="1" w:styleId="Multi2">
    <w:name w:val="Multi2"/>
    <w:basedOn w:val="Multi1"/>
    <w:pPr>
      <w:ind w:left="2160"/>
    </w:pPr>
  </w:style>
  <w:style w:type="paragraph" w:customStyle="1" w:styleId="Multi3">
    <w:name w:val="Multi3"/>
    <w:basedOn w:val="Multi2"/>
    <w:pPr>
      <w:ind w:left="2880"/>
    </w:pPr>
  </w:style>
  <w:style w:type="paragraph" w:customStyle="1" w:styleId="Multi4">
    <w:name w:val="Multi4"/>
    <w:basedOn w:val="Multi3"/>
    <w:pPr>
      <w:ind w:left="3600"/>
    </w:pPr>
  </w:style>
  <w:style w:type="paragraph" w:customStyle="1" w:styleId="Multi5">
    <w:name w:val="Multi5"/>
    <w:basedOn w:val="Multi4"/>
    <w:pPr>
      <w:ind w:left="4320"/>
    </w:pPr>
  </w:style>
  <w:style w:type="paragraph" w:customStyle="1" w:styleId="Description">
    <w:name w:val="Description"/>
    <w:basedOn w:val="BodyText"/>
    <w:pPr>
      <w:tabs>
        <w:tab w:val="clear" w:pos="1440"/>
      </w:tabs>
      <w:ind w:left="1440"/>
      <w:jc w:val="left"/>
    </w:pPr>
  </w:style>
  <w:style w:type="paragraph" w:customStyle="1" w:styleId="TOCSkipH1">
    <w:name w:val="TOC Skip H1"/>
    <w:basedOn w:val="BodyText"/>
    <w:next w:val="BodyText"/>
    <w:pPr>
      <w:keepNext/>
      <w:spacing w:before="360"/>
      <w:jc w:val="center"/>
    </w:pPr>
    <w:rPr>
      <w:b/>
      <w:caps/>
      <w:sz w:val="28"/>
    </w:rPr>
  </w:style>
  <w:style w:type="paragraph" w:customStyle="1" w:styleId="TOCSkipH2">
    <w:name w:val="TOC Skip H2"/>
    <w:basedOn w:val="TOCSkipH1"/>
    <w:next w:val="BodyText"/>
    <w:pPr>
      <w:jc w:val="left"/>
    </w:pPr>
    <w:rPr>
      <w:sz w:val="24"/>
    </w:rPr>
  </w:style>
  <w:style w:type="paragraph" w:customStyle="1" w:styleId="TOCSkipH3">
    <w:name w:val="TOC Skip H3"/>
    <w:basedOn w:val="TOCSkipH2"/>
    <w:rPr>
      <w:caps w:val="0"/>
    </w:rPr>
  </w:style>
  <w:style w:type="paragraph" w:customStyle="1" w:styleId="QuoteIndent">
    <w:name w:val="Quote Indent"/>
    <w:basedOn w:val="BodyText"/>
    <w:pPr>
      <w:ind w:left="1440" w:right="720"/>
    </w:pPr>
    <w:rPr>
      <w:sz w:val="20"/>
    </w:rPr>
  </w:style>
  <w:style w:type="paragraph" w:customStyle="1" w:styleId="QuoteSubindent">
    <w:name w:val="Quote Subindent"/>
    <w:basedOn w:val="QuoteIndent"/>
    <w:pPr>
      <w:ind w:left="2160"/>
    </w:pPr>
  </w:style>
  <w:style w:type="paragraph" w:customStyle="1" w:styleId="FactumIndent">
    <w:name w:val="Factum Indent"/>
    <w:basedOn w:val="BodyText"/>
    <w:pPr>
      <w:spacing w:before="0"/>
      <w:ind w:left="1440"/>
      <w:jc w:val="left"/>
    </w:pPr>
    <w:rPr>
      <w:sz w:val="20"/>
    </w:rPr>
  </w:style>
  <w:style w:type="character" w:customStyle="1" w:styleId="HELV8UNDERLINE">
    <w:name w:val="HELV 8 UNDERLINE"/>
    <w:semiHidden/>
    <w:rPr>
      <w:rFonts w:ascii="LinePrinter" w:hAnsi="LinePrinter"/>
      <w:sz w:val="17"/>
      <w:u w:val="single"/>
    </w:rPr>
  </w:style>
  <w:style w:type="paragraph" w:customStyle="1" w:styleId="BodyText15">
    <w:name w:val="Body Text 1.5"/>
    <w:basedOn w:val="BodyText"/>
    <w:pPr>
      <w:spacing w:before="360" w:line="360" w:lineRule="auto"/>
    </w:pPr>
  </w:style>
  <w:style w:type="paragraph" w:customStyle="1" w:styleId="QuoteIndentwSkipNumber">
    <w:name w:val="Quote Indent w/Skip Number"/>
    <w:basedOn w:val="QuoteIndent"/>
    <w:pPr>
      <w:ind w:hanging="720"/>
    </w:pPr>
  </w:style>
  <w:style w:type="paragraph" w:customStyle="1" w:styleId="QuoteSub-indentwSkipNumber">
    <w:name w:val="Quote Sub-indent w/Skip Number"/>
    <w:basedOn w:val="QuoteSubindent"/>
    <w:pPr>
      <w:ind w:hanging="720"/>
    </w:pPr>
  </w:style>
  <w:style w:type="paragraph" w:styleId="BodyText2">
    <w:name w:val="Body Text 2"/>
    <w:basedOn w:val="Normal"/>
    <w:link w:val="BodyText2Char"/>
    <w:uiPriority w:val="99"/>
    <w:semiHidden/>
    <w:unhideWhenUsed/>
    <w:rsid w:val="00913EC6"/>
    <w:pPr>
      <w:spacing w:after="120" w:line="480" w:lineRule="auto"/>
    </w:pPr>
  </w:style>
  <w:style w:type="character" w:customStyle="1" w:styleId="BodyText2Char">
    <w:name w:val="Body Text 2 Char"/>
    <w:basedOn w:val="DefaultParagraphFont"/>
    <w:link w:val="BodyText2"/>
    <w:uiPriority w:val="99"/>
    <w:semiHidden/>
    <w:rsid w:val="00913EC6"/>
    <w:rPr>
      <w:rFonts w:ascii="Arial" w:hAnsi="Arial" w:cs="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376</Words>
  <Characters>1858</Characters>
  <Application>Microsoft Office Word</Application>
  <DocSecurity>0</DocSecurity>
  <PresentationFormat>14|.DOTM</PresentationFormat>
  <Lines>36</Lines>
  <Paragraphs>19</Paragraphs>
  <ScaleCrop>false</ScaleCrop>
  <HeadingPairs>
    <vt:vector size="2" baseType="variant">
      <vt:variant>
        <vt:lpstr>Title</vt:lpstr>
      </vt:variant>
      <vt:variant>
        <vt:i4>1</vt:i4>
      </vt:variant>
    </vt:vector>
  </HeadingPairs>
  <TitlesOfParts>
    <vt:vector size="1" baseType="lpstr">
      <vt:lpstr>Document (document-1).dotm</vt:lpstr>
    </vt:vector>
  </TitlesOfParts>
  <Company>Owen, Bird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(document-1).dotm</dc:title>
  <dc:subject/>
  <dc:creator>Lily Zhang</dc:creator>
  <cp:keywords/>
  <dc:description/>
  <cp:lastModifiedBy>Lily Zhang</cp:lastModifiedBy>
  <cp:revision>7</cp:revision>
  <cp:lastPrinted>2004-12-14T22:56:00Z</cp:lastPrinted>
  <dcterms:created xsi:type="dcterms:W3CDTF">2023-06-18T18:39:00Z</dcterms:created>
  <dcterms:modified xsi:type="dcterms:W3CDTF">2023-06-18T18:55:00Z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 </vt:lpwstr>
  </property>
</Properties>
</file>